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A8F8" w14:textId="77777777" w:rsidR="00E15113" w:rsidRPr="00C345A1" w:rsidRDefault="00E15113" w:rsidP="00E15113">
      <w:pPr>
        <w:pStyle w:val="Nadpis1"/>
      </w:pPr>
      <w:r w:rsidRPr="00C345A1">
        <w:t xml:space="preserve">Co se událo v DMO Hradecko </w:t>
      </w:r>
      <w:r>
        <w:br/>
        <w:t xml:space="preserve">za období </w:t>
      </w:r>
      <w:r w:rsidR="00792787">
        <w:t>ŘÍJEN</w:t>
      </w:r>
      <w:r w:rsidR="00EE6716">
        <w:t xml:space="preserve"> - </w:t>
      </w:r>
      <w:r w:rsidR="00792787">
        <w:t>PROSINEC</w:t>
      </w:r>
      <w:r w:rsidR="00267D2A">
        <w:t xml:space="preserve"> 2</w:t>
      </w:r>
      <w:r w:rsidRPr="00C345A1">
        <w:t>02</w:t>
      </w:r>
      <w:r w:rsidR="00267D2A">
        <w:t>3</w:t>
      </w:r>
    </w:p>
    <w:p w14:paraId="24C70C29" w14:textId="77777777" w:rsidR="00E15113" w:rsidRPr="00C345A1" w:rsidRDefault="00E15113" w:rsidP="00E15113"/>
    <w:p w14:paraId="032A411D" w14:textId="77777777" w:rsidR="00E15113" w:rsidRDefault="00E15113" w:rsidP="00E15113">
      <w:pPr>
        <w:pStyle w:val="Nadpis2"/>
        <w:rPr>
          <w:color w:val="ED7D31" w:themeColor="accent2"/>
        </w:rPr>
      </w:pPr>
      <w:r w:rsidRPr="00426581">
        <w:rPr>
          <w:color w:val="ED7D31" w:themeColor="accent2"/>
        </w:rPr>
        <w:t>Destinační management</w:t>
      </w:r>
    </w:p>
    <w:p w14:paraId="07109C34" w14:textId="77777777" w:rsidR="00C07E3B" w:rsidRPr="00C07E3B" w:rsidRDefault="00C07E3B" w:rsidP="00C07E3B"/>
    <w:p w14:paraId="23451FE1" w14:textId="77777777" w:rsidR="002B2661" w:rsidRPr="002B2661" w:rsidRDefault="002B2661" w:rsidP="002B2661"/>
    <w:p w14:paraId="2DE4D2EC" w14:textId="77777777" w:rsidR="004101A2" w:rsidRDefault="00C07E3B" w:rsidP="00C07E3B">
      <w:pPr>
        <w:pStyle w:val="Odstavecseseznamem"/>
        <w:numPr>
          <w:ilvl w:val="0"/>
          <w:numId w:val="1"/>
        </w:numPr>
      </w:pPr>
      <w:r>
        <w:t>4. 10. Exportní worshop CzT zaměřený na Německo a Benelux</w:t>
      </w:r>
    </w:p>
    <w:p w14:paraId="3E7C6A4F" w14:textId="77777777" w:rsidR="00C07E3B" w:rsidRDefault="00C07E3B" w:rsidP="00C07E3B">
      <w:pPr>
        <w:pStyle w:val="Odstavecseseznamem"/>
        <w:numPr>
          <w:ilvl w:val="0"/>
          <w:numId w:val="1"/>
        </w:numPr>
      </w:pPr>
      <w:r>
        <w:t>5. 10. Pracovní oběd s DMO KHK</w:t>
      </w:r>
    </w:p>
    <w:p w14:paraId="46072E3B" w14:textId="77777777" w:rsidR="00C07E3B" w:rsidRDefault="00C07E3B" w:rsidP="00C07E3B">
      <w:pPr>
        <w:pStyle w:val="Odstavecseseznamem"/>
        <w:numPr>
          <w:ilvl w:val="0"/>
          <w:numId w:val="1"/>
        </w:numPr>
      </w:pPr>
      <w:r>
        <w:t>6. 10.  Oslavy 300 let od vzniku na zámku Karlova Koruna v Chlumci nad Cidlinou</w:t>
      </w:r>
    </w:p>
    <w:p w14:paraId="1C856135" w14:textId="77777777" w:rsidR="00C07E3B" w:rsidRDefault="00C07E3B" w:rsidP="00C07E3B">
      <w:pPr>
        <w:pStyle w:val="Odstavecseseznamem"/>
        <w:numPr>
          <w:ilvl w:val="0"/>
          <w:numId w:val="1"/>
        </w:numPr>
      </w:pPr>
      <w:r>
        <w:t>7. 10.  Memoriál Oktaviána Kinského – pokračování oslav</w:t>
      </w:r>
    </w:p>
    <w:p w14:paraId="43EEE494" w14:textId="77777777" w:rsidR="00C07E3B" w:rsidRDefault="00C07E3B" w:rsidP="00C07E3B">
      <w:pPr>
        <w:pStyle w:val="Odstavecseseznamem"/>
        <w:numPr>
          <w:ilvl w:val="0"/>
          <w:numId w:val="1"/>
        </w:numPr>
      </w:pPr>
      <w:r>
        <w:t>11. 10. Presstrip CzT – Muzeum východních Čech</w:t>
      </w:r>
    </w:p>
    <w:p w14:paraId="3EC3CFB1" w14:textId="77777777" w:rsidR="00C07E3B" w:rsidRDefault="00C07E3B" w:rsidP="00C07E3B">
      <w:pPr>
        <w:pStyle w:val="Odstavecseseznamem"/>
        <w:numPr>
          <w:ilvl w:val="0"/>
          <w:numId w:val="1"/>
        </w:numPr>
      </w:pPr>
      <w:r>
        <w:t>13. 10. Pracovní setkání s polským partnerem ze Swidnice ohledně případné spolupráce</w:t>
      </w:r>
    </w:p>
    <w:p w14:paraId="79038F8A" w14:textId="77777777" w:rsidR="00C07E3B" w:rsidRDefault="00C07E3B" w:rsidP="00C07E3B">
      <w:pPr>
        <w:pStyle w:val="Odstavecseseznamem"/>
        <w:numPr>
          <w:ilvl w:val="0"/>
          <w:numId w:val="1"/>
        </w:numPr>
      </w:pPr>
      <w:r>
        <w:t>17. 10. Jednání na MM HK ohledně vyhodnocení ETM 2023</w:t>
      </w:r>
    </w:p>
    <w:p w14:paraId="18A6A3F6" w14:textId="77777777" w:rsidR="00C07E3B" w:rsidRPr="004101A2" w:rsidRDefault="00C07E3B" w:rsidP="00C07E3B">
      <w:pPr>
        <w:pStyle w:val="Odstavecseseznamem"/>
        <w:numPr>
          <w:ilvl w:val="0"/>
          <w:numId w:val="1"/>
        </w:numPr>
      </w:pPr>
      <w:r>
        <w:t>18. 10. Exportní worshop zaměřený na Slovensko a Polsko</w:t>
      </w:r>
    </w:p>
    <w:p w14:paraId="4BECCD89" w14:textId="77777777" w:rsidR="006D1E77" w:rsidRDefault="00C07E3B" w:rsidP="006C7BD6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19. 10. - </w:t>
      </w:r>
      <w:r w:rsidR="00EE6716" w:rsidRPr="006D1E77">
        <w:rPr>
          <w:rFonts w:cstheme="minorHAnsi"/>
        </w:rPr>
        <w:t xml:space="preserve">Návštěva partnerů spolupracujících na soutěži s Gustíkem </w:t>
      </w:r>
      <w:r>
        <w:rPr>
          <w:rFonts w:cstheme="minorHAnsi"/>
        </w:rPr>
        <w:t xml:space="preserve"> /vyhodnocení soutěže, předání cen/</w:t>
      </w:r>
    </w:p>
    <w:p w14:paraId="5695F150" w14:textId="77777777" w:rsidR="00E15113" w:rsidRDefault="00E1484B" w:rsidP="00E1484B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Průběžná jednání s partnery </w:t>
      </w:r>
      <w:r w:rsidR="00C07E3B">
        <w:rPr>
          <w:rFonts w:cstheme="minorHAnsi"/>
        </w:rPr>
        <w:t xml:space="preserve">a společníky Hradecka </w:t>
      </w:r>
      <w:r>
        <w:rPr>
          <w:rFonts w:cstheme="minorHAnsi"/>
        </w:rPr>
        <w:t>nad aktuálními tématy</w:t>
      </w:r>
    </w:p>
    <w:p w14:paraId="51575D28" w14:textId="77777777" w:rsidR="00A25793" w:rsidRDefault="00A25793" w:rsidP="00E1484B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Průběžná jednání s KHKCCR – poskytování dat, fotografií</w:t>
      </w:r>
      <w:r w:rsidR="00C07E3B">
        <w:rPr>
          <w:rFonts w:cstheme="minorHAnsi"/>
        </w:rPr>
        <w:t>, informací, podkladů</w:t>
      </w:r>
    </w:p>
    <w:p w14:paraId="1F9DB23B" w14:textId="77777777" w:rsidR="00A25793" w:rsidRPr="00E1484B" w:rsidRDefault="00A25793" w:rsidP="00E1484B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Zapojení Hradecka do projektu Chodím beze stop (Sdružení Český ráj)</w:t>
      </w:r>
      <w:r w:rsidR="00C07E3B">
        <w:rPr>
          <w:rFonts w:cstheme="minorHAnsi"/>
        </w:rPr>
        <w:t xml:space="preserve"> – podklady na web, statut spolupracujícího partnera s finančním příspěvkem</w:t>
      </w:r>
    </w:p>
    <w:p w14:paraId="7FCB4E15" w14:textId="77777777" w:rsidR="006D1E77" w:rsidRDefault="006D1E77" w:rsidP="006C7BD6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16.</w:t>
      </w:r>
      <w:r w:rsidR="00E1484B">
        <w:rPr>
          <w:rFonts w:cstheme="minorHAnsi"/>
        </w:rPr>
        <w:t xml:space="preserve"> </w:t>
      </w:r>
      <w:r>
        <w:rPr>
          <w:rFonts w:cstheme="minorHAnsi"/>
        </w:rPr>
        <w:t>10.</w:t>
      </w:r>
      <w:r w:rsidR="00E1484B">
        <w:rPr>
          <w:rFonts w:cstheme="minorHAnsi"/>
        </w:rPr>
        <w:t xml:space="preserve"> </w:t>
      </w:r>
      <w:r>
        <w:rPr>
          <w:rFonts w:cstheme="minorHAnsi"/>
        </w:rPr>
        <w:t>2023</w:t>
      </w:r>
      <w:r w:rsidR="00C07E3B">
        <w:rPr>
          <w:rFonts w:cstheme="minorHAnsi"/>
        </w:rPr>
        <w:t xml:space="preserve"> KHK -</w:t>
      </w:r>
      <w:r>
        <w:rPr>
          <w:rFonts w:cstheme="minorHAnsi"/>
        </w:rPr>
        <w:t xml:space="preserve"> Setkání</w:t>
      </w:r>
      <w:r w:rsidR="00C07E3B">
        <w:rPr>
          <w:rFonts w:cstheme="minorHAnsi"/>
        </w:rPr>
        <w:t xml:space="preserve"> destinačního </w:t>
      </w:r>
      <w:r>
        <w:rPr>
          <w:rFonts w:cstheme="minorHAnsi"/>
        </w:rPr>
        <w:t>poradního orgánu KHKCCR</w:t>
      </w:r>
    </w:p>
    <w:p w14:paraId="357F74DD" w14:textId="77777777" w:rsidR="006D1E77" w:rsidRDefault="006D1E77" w:rsidP="006C7BD6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17.</w:t>
      </w:r>
      <w:r w:rsidR="00E1484B">
        <w:rPr>
          <w:rFonts w:cstheme="minorHAnsi"/>
        </w:rPr>
        <w:t xml:space="preserve"> </w:t>
      </w:r>
      <w:r>
        <w:rPr>
          <w:rFonts w:cstheme="minorHAnsi"/>
        </w:rPr>
        <w:t>10.</w:t>
      </w:r>
      <w:r w:rsidR="00E1484B">
        <w:rPr>
          <w:rFonts w:cstheme="minorHAnsi"/>
        </w:rPr>
        <w:t xml:space="preserve"> </w:t>
      </w:r>
      <w:r>
        <w:rPr>
          <w:rFonts w:cstheme="minorHAnsi"/>
        </w:rPr>
        <w:t>2023 Setkání aktérů CR pořádané MMHK</w:t>
      </w:r>
      <w:r w:rsidR="00C07E3B">
        <w:rPr>
          <w:rFonts w:cstheme="minorHAnsi"/>
        </w:rPr>
        <w:t xml:space="preserve"> v Malšovické fotbalové aréně</w:t>
      </w:r>
    </w:p>
    <w:p w14:paraId="75B3183A" w14:textId="77777777" w:rsidR="006D1E77" w:rsidRDefault="006D1E77" w:rsidP="006C7BD6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19.</w:t>
      </w:r>
      <w:r w:rsidR="00E1484B">
        <w:rPr>
          <w:rFonts w:cstheme="minorHAnsi"/>
        </w:rPr>
        <w:t xml:space="preserve"> </w:t>
      </w:r>
      <w:r>
        <w:rPr>
          <w:rFonts w:cstheme="minorHAnsi"/>
        </w:rPr>
        <w:t>-</w:t>
      </w:r>
      <w:r w:rsidR="00E1484B">
        <w:rPr>
          <w:rFonts w:cstheme="minorHAnsi"/>
        </w:rPr>
        <w:t xml:space="preserve"> </w:t>
      </w:r>
      <w:r>
        <w:rPr>
          <w:rFonts w:cstheme="minorHAnsi"/>
        </w:rPr>
        <w:t>20.</w:t>
      </w:r>
      <w:r w:rsidR="00E1484B">
        <w:rPr>
          <w:rFonts w:cstheme="minorHAnsi"/>
        </w:rPr>
        <w:t xml:space="preserve"> </w:t>
      </w:r>
      <w:r>
        <w:rPr>
          <w:rFonts w:cstheme="minorHAnsi"/>
        </w:rPr>
        <w:t>10.</w:t>
      </w:r>
      <w:r w:rsidR="00E1484B">
        <w:rPr>
          <w:rFonts w:cstheme="minorHAnsi"/>
        </w:rPr>
        <w:t xml:space="preserve"> </w:t>
      </w:r>
      <w:r>
        <w:rPr>
          <w:rFonts w:cstheme="minorHAnsi"/>
        </w:rPr>
        <w:t>2023 Setkání DMO KHK</w:t>
      </w:r>
      <w:r w:rsidR="00C07E3B">
        <w:rPr>
          <w:rFonts w:cstheme="minorHAnsi"/>
        </w:rPr>
        <w:t xml:space="preserve"> v Deštném v Orlických horách</w:t>
      </w:r>
    </w:p>
    <w:p w14:paraId="72B55005" w14:textId="77777777" w:rsidR="00C07E3B" w:rsidRDefault="00C07E3B" w:rsidP="006C7BD6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23. 10.  Pracovní jednání s ředitelem Autokempu a koupaliště v Lodíně</w:t>
      </w:r>
    </w:p>
    <w:p w14:paraId="30CBBFD6" w14:textId="77777777" w:rsidR="00C07E3B" w:rsidRDefault="00C07E3B" w:rsidP="006C7BD6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27. 10.  Školení pro pracovníky TIC a DMO agenturou Travelbakers</w:t>
      </w:r>
    </w:p>
    <w:p w14:paraId="138B3D80" w14:textId="77777777" w:rsidR="00C07E3B" w:rsidRDefault="00C07E3B" w:rsidP="006C7BD6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30. 10. Jednání ohledně účasti Hradecka a případně dalších partnerů na veletrhu TC Lipsko 2023</w:t>
      </w:r>
    </w:p>
    <w:p w14:paraId="5FC31949" w14:textId="77777777" w:rsidR="00C07E3B" w:rsidRDefault="00C07E3B" w:rsidP="006C7BD6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2. 11. Školení KHK – nový portál KHK</w:t>
      </w:r>
    </w:p>
    <w:p w14:paraId="5AADF1CA" w14:textId="77777777" w:rsidR="00C07E3B" w:rsidRDefault="00C07E3B" w:rsidP="006C7BD6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2. 11. Jednání s dalším partnerem v rámci SOD</w:t>
      </w:r>
    </w:p>
    <w:p w14:paraId="5E21BE47" w14:textId="77777777" w:rsidR="00E1484B" w:rsidRPr="006D1E77" w:rsidRDefault="00E1484B" w:rsidP="006C7BD6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6. 11. 2023 Školení </w:t>
      </w:r>
      <w:r w:rsidR="00C07E3B">
        <w:rPr>
          <w:rFonts w:cstheme="minorHAnsi"/>
        </w:rPr>
        <w:t xml:space="preserve"> Travelbakers </w:t>
      </w:r>
      <w:r>
        <w:rPr>
          <w:rFonts w:cstheme="minorHAnsi"/>
        </w:rPr>
        <w:t>na téma Timemanagement pořádané KHKCCR</w:t>
      </w:r>
      <w:r w:rsidR="00C07E3B">
        <w:rPr>
          <w:rFonts w:cstheme="minorHAnsi"/>
        </w:rPr>
        <w:t xml:space="preserve"> v Galerii Artyčok</w:t>
      </w:r>
    </w:p>
    <w:p w14:paraId="4F8D9936" w14:textId="77777777" w:rsidR="001700C5" w:rsidRDefault="0026013E" w:rsidP="00983EF7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Průběžná a</w:t>
      </w:r>
      <w:r w:rsidR="001700C5">
        <w:rPr>
          <w:rFonts w:cstheme="minorHAnsi"/>
        </w:rPr>
        <w:t>ktualizace Akčního plánu na rok 2023</w:t>
      </w:r>
    </w:p>
    <w:p w14:paraId="063B8A48" w14:textId="77777777" w:rsidR="001700C5" w:rsidRDefault="00C07E3B" w:rsidP="00983EF7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Průběžná s</w:t>
      </w:r>
      <w:r w:rsidR="001700C5">
        <w:rPr>
          <w:rFonts w:cstheme="minorHAnsi"/>
        </w:rPr>
        <w:t xml:space="preserve">polupráce s NPÚ </w:t>
      </w:r>
      <w:r w:rsidR="006A2740">
        <w:rPr>
          <w:rFonts w:cstheme="minorHAnsi"/>
        </w:rPr>
        <w:t xml:space="preserve">a zámkem Hrádek u Nechanic </w:t>
      </w:r>
      <w:r w:rsidR="001700C5">
        <w:rPr>
          <w:rFonts w:cstheme="minorHAnsi"/>
        </w:rPr>
        <w:t xml:space="preserve">– Rok Harrachů ve smyslu </w:t>
      </w:r>
      <w:r w:rsidR="00E1484B">
        <w:rPr>
          <w:rFonts w:cstheme="minorHAnsi"/>
        </w:rPr>
        <w:t>Vznešenost zavazuje</w:t>
      </w:r>
    </w:p>
    <w:p w14:paraId="3534A195" w14:textId="77777777" w:rsidR="00E1484B" w:rsidRDefault="00C07E3B" w:rsidP="00983EF7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Průběžná s</w:t>
      </w:r>
      <w:r w:rsidR="00E1484B">
        <w:rPr>
          <w:rFonts w:cstheme="minorHAnsi"/>
        </w:rPr>
        <w:t>polupráce se zámkem Karlova Koruna – 300 let zámku</w:t>
      </w:r>
    </w:p>
    <w:p w14:paraId="3F279829" w14:textId="77777777" w:rsidR="00C07E3B" w:rsidRDefault="00C07E3B" w:rsidP="00983EF7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Průběžná agenda na téma SODovka</w:t>
      </w:r>
    </w:p>
    <w:p w14:paraId="6D053E39" w14:textId="77777777" w:rsidR="00B7503D" w:rsidRDefault="003432F9" w:rsidP="00E1484B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Průběžné j</w:t>
      </w:r>
      <w:r w:rsidR="002B2661">
        <w:rPr>
          <w:rFonts w:cstheme="minorHAnsi"/>
        </w:rPr>
        <w:t>ednání s externistou na podporu sociálních sítí FB, Instagram, TIK-TOK  pro Hradeck</w:t>
      </w:r>
      <w:r w:rsidR="00E1484B">
        <w:rPr>
          <w:rFonts w:cstheme="minorHAnsi"/>
        </w:rPr>
        <w:t>o</w:t>
      </w:r>
    </w:p>
    <w:p w14:paraId="7D310F08" w14:textId="3DD6721C" w:rsidR="00C07E3B" w:rsidRDefault="00C07E3B" w:rsidP="00E1484B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Průběžné jednání s fotografem ohledně pořizování fotodokumentace spojené nejen s akcemi na Hradecku, ale i s turistickými cíli</w:t>
      </w:r>
    </w:p>
    <w:p w14:paraId="5E1AAFB3" w14:textId="77777777" w:rsidR="00C07E3B" w:rsidRDefault="00C07E3B" w:rsidP="00E1484B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>8. 11. Online školení pořádané KHK – portál, granty</w:t>
      </w:r>
    </w:p>
    <w:p w14:paraId="40D3415D" w14:textId="77777777" w:rsidR="00C07E3B" w:rsidRDefault="00C07E3B" w:rsidP="00E1484B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9. 11. Účast na konferenci cestovního ruchu Na skok na Pardubicko – Automatické mlýny</w:t>
      </w:r>
    </w:p>
    <w:p w14:paraId="037F76BD" w14:textId="77777777" w:rsidR="00C07E3B" w:rsidRDefault="00C07E3B" w:rsidP="00E1484B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10. 11. Školení pro pracovníky TIC a DMO agenturou Travelbakers</w:t>
      </w:r>
    </w:p>
    <w:p w14:paraId="4BFADDFE" w14:textId="77777777" w:rsidR="00C07E3B" w:rsidRDefault="00C07E3B" w:rsidP="00E1484B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13. 11. Členská schůze STO ČR na Hlavním nádraží v Praze </w:t>
      </w:r>
    </w:p>
    <w:p w14:paraId="72232EFD" w14:textId="77777777" w:rsidR="00C07E3B" w:rsidRDefault="00C07E3B" w:rsidP="00E1484B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14. 11. 10:00 Pracovní jednání ohledně vzniku nové formy DM Hradecko od 1. 1. 2024</w:t>
      </w:r>
    </w:p>
    <w:p w14:paraId="4ACE9852" w14:textId="77777777" w:rsidR="00C07E3B" w:rsidRDefault="00C07E3B" w:rsidP="00C07E3B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              14:00 Setkání s partnery Hradecko v Aldisu – vznik nové DMO</w:t>
      </w:r>
    </w:p>
    <w:p w14:paraId="72B657BB" w14:textId="77777777" w:rsidR="00C07E3B" w:rsidRDefault="00C07E3B" w:rsidP="00C07E3B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15. 11. On line školení Euroregionu Glacensis na téma nové výzvy k podpoře projektů ČR-PL</w:t>
      </w:r>
    </w:p>
    <w:p w14:paraId="585087E2" w14:textId="77777777" w:rsidR="00C07E3B" w:rsidRDefault="00C07E3B" w:rsidP="00C07E3B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15. 11.  Jednání se zástupci Bezva fest o případné spolupráci 2024</w:t>
      </w:r>
    </w:p>
    <w:p w14:paraId="29728D24" w14:textId="6B8CE48F" w:rsidR="003A4DB7" w:rsidRDefault="003A4DB7" w:rsidP="00C07E3B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26. 11. Setkání informačních center Hradecka na zámku Karlova Koruna, prohlídka nových expozic</w:t>
      </w:r>
    </w:p>
    <w:p w14:paraId="2479D91F" w14:textId="77777777" w:rsidR="00C07E3B" w:rsidRDefault="00C07E3B" w:rsidP="00C07E3B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4. 12.  Jednání s kastelánem zámku Hrádek u Nechanic a vánoční prohlídka zámku</w:t>
      </w:r>
    </w:p>
    <w:p w14:paraId="718B42F1" w14:textId="77777777" w:rsidR="00C07E3B" w:rsidRDefault="00C07E3B" w:rsidP="00C07E3B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4. 12.  Zrušení naplánovaného výkonného výboru Hradecko 7. 12.  kvůli nemoci pracovníků destinačky</w:t>
      </w:r>
    </w:p>
    <w:p w14:paraId="509A5FC7" w14:textId="77777777" w:rsidR="00EE6716" w:rsidRDefault="00EE6716" w:rsidP="00EE6716">
      <w:pPr>
        <w:ind w:left="360"/>
        <w:rPr>
          <w:color w:val="ED7D31" w:themeColor="accent2"/>
        </w:rPr>
      </w:pPr>
    </w:p>
    <w:p w14:paraId="4D5932A7" w14:textId="77777777" w:rsidR="00E15113" w:rsidRPr="00EE6716" w:rsidRDefault="00E15113" w:rsidP="00EE6716">
      <w:pPr>
        <w:ind w:left="360"/>
        <w:rPr>
          <w:color w:val="ED7D31" w:themeColor="accent2"/>
          <w:sz w:val="32"/>
          <w:szCs w:val="32"/>
        </w:rPr>
      </w:pPr>
      <w:r w:rsidRPr="00EE6716">
        <w:rPr>
          <w:color w:val="ED7D31" w:themeColor="accent2"/>
          <w:sz w:val="32"/>
          <w:szCs w:val="32"/>
        </w:rPr>
        <w:t>Destinační marketing</w:t>
      </w:r>
    </w:p>
    <w:p w14:paraId="71F916F1" w14:textId="77777777" w:rsidR="00E15113" w:rsidRPr="00FF7568" w:rsidRDefault="00E15113" w:rsidP="00E15113"/>
    <w:p w14:paraId="7BF2196D" w14:textId="77777777" w:rsidR="00E15113" w:rsidRDefault="00E15113" w:rsidP="00E15113">
      <w:pPr>
        <w:rPr>
          <w:rFonts w:cstheme="minorHAnsi"/>
          <w:b/>
        </w:rPr>
      </w:pPr>
      <w:r w:rsidRPr="00DC6E2E">
        <w:rPr>
          <w:rFonts w:cstheme="minorHAnsi"/>
          <w:b/>
        </w:rPr>
        <w:t>Pr</w:t>
      </w:r>
      <w:r w:rsidR="00214A3E">
        <w:rPr>
          <w:rFonts w:cstheme="minorHAnsi"/>
          <w:b/>
        </w:rPr>
        <w:t>omo akce</w:t>
      </w:r>
    </w:p>
    <w:p w14:paraId="11C670CC" w14:textId="77777777" w:rsidR="00071AA5" w:rsidRDefault="00071AA5" w:rsidP="00E15113">
      <w:pPr>
        <w:rPr>
          <w:rFonts w:cstheme="minorHAnsi"/>
          <w:b/>
        </w:rPr>
      </w:pPr>
    </w:p>
    <w:p w14:paraId="04E201E1" w14:textId="77777777" w:rsidR="00EA65A8" w:rsidRDefault="00E379C1" w:rsidP="00E379C1">
      <w:pPr>
        <w:pStyle w:val="Odstavecseseznamem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Zahraniční veletrh cestovního ruchu – </w:t>
      </w:r>
      <w:r w:rsidRPr="00E379C1">
        <w:rPr>
          <w:rFonts w:cstheme="minorHAnsi"/>
        </w:rPr>
        <w:t>Touristik &amp; Caravaning</w:t>
      </w:r>
      <w:r>
        <w:rPr>
          <w:rFonts w:cstheme="minorHAnsi"/>
        </w:rPr>
        <w:t>,</w:t>
      </w:r>
      <w:r w:rsidRPr="00E379C1">
        <w:rPr>
          <w:rFonts w:cstheme="minorHAnsi"/>
        </w:rPr>
        <w:t xml:space="preserve"> </w:t>
      </w:r>
      <w:r>
        <w:rPr>
          <w:rFonts w:cstheme="minorHAnsi"/>
        </w:rPr>
        <w:t>Lipsko</w:t>
      </w:r>
      <w:r w:rsidR="00C07E3B">
        <w:rPr>
          <w:rFonts w:cstheme="minorHAnsi"/>
        </w:rPr>
        <w:t xml:space="preserve"> ve dnech 21. – 26. 11.</w:t>
      </w:r>
    </w:p>
    <w:p w14:paraId="6D6EB7F4" w14:textId="1CD0446F" w:rsidR="00C07E3B" w:rsidRPr="00B946B9" w:rsidRDefault="00C07E3B" w:rsidP="00E379C1">
      <w:pPr>
        <w:pStyle w:val="Odstavecseseznamem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Účast pracovníků TIC a prezentace Hradce Králové a Hradecka na hojně navštěvované akci Den s myslivci dne 14. 10. na Stříbrném rybníku</w:t>
      </w:r>
    </w:p>
    <w:p w14:paraId="4B93F3B7" w14:textId="77777777" w:rsidR="00650587" w:rsidRDefault="00650587" w:rsidP="00650587">
      <w:pPr>
        <w:pStyle w:val="Odstavecseseznamem"/>
        <w:rPr>
          <w:rFonts w:cstheme="minorHAnsi"/>
        </w:rPr>
      </w:pPr>
    </w:p>
    <w:p w14:paraId="05F998DD" w14:textId="77777777" w:rsidR="00E15113" w:rsidRDefault="00E15113" w:rsidP="00E15113">
      <w:pPr>
        <w:rPr>
          <w:rFonts w:cstheme="minorHAnsi"/>
          <w:b/>
        </w:rPr>
      </w:pPr>
      <w:r w:rsidRPr="00DC6E2E">
        <w:rPr>
          <w:rFonts w:cstheme="minorHAnsi"/>
          <w:b/>
        </w:rPr>
        <w:t>Ediční a inzertní činnost</w:t>
      </w:r>
    </w:p>
    <w:p w14:paraId="536A008B" w14:textId="77777777" w:rsidR="00E15113" w:rsidRPr="00DC6E2E" w:rsidRDefault="00CF0277" w:rsidP="006108F8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 </w:t>
      </w:r>
    </w:p>
    <w:p w14:paraId="24A3BF6C" w14:textId="77777777" w:rsidR="00575695" w:rsidRDefault="006108F8" w:rsidP="00724EE0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P</w:t>
      </w:r>
      <w:r w:rsidR="00575695">
        <w:rPr>
          <w:rFonts w:cstheme="minorHAnsi"/>
        </w:rPr>
        <w:t xml:space="preserve">romo Hradecka v pravidelném Zpravodaji mikroregionu Nechanicko </w:t>
      </w:r>
    </w:p>
    <w:p w14:paraId="38F34D6E" w14:textId="77777777" w:rsidR="000F6AB9" w:rsidRDefault="002E5FB1" w:rsidP="00FB487F">
      <w:pPr>
        <w:pStyle w:val="Odstavecseseznamem"/>
        <w:numPr>
          <w:ilvl w:val="0"/>
          <w:numId w:val="3"/>
        </w:numPr>
        <w:rPr>
          <w:rFonts w:cstheme="minorHAnsi"/>
        </w:rPr>
      </w:pPr>
      <w:r w:rsidRPr="000F6AB9">
        <w:rPr>
          <w:rFonts w:cstheme="minorHAnsi"/>
        </w:rPr>
        <w:t>Inzerce v časopisu Kam po Česku</w:t>
      </w:r>
      <w:r w:rsidR="0010642C" w:rsidRPr="000F6AB9">
        <w:rPr>
          <w:rFonts w:cstheme="minorHAnsi"/>
        </w:rPr>
        <w:t>, Epocha na cestách</w:t>
      </w:r>
      <w:r w:rsidR="00A25793">
        <w:rPr>
          <w:rFonts w:cstheme="minorHAnsi"/>
        </w:rPr>
        <w:t xml:space="preserve"> – Tradice a cestování</w:t>
      </w:r>
    </w:p>
    <w:p w14:paraId="68EE3B77" w14:textId="77777777" w:rsidR="0010642C" w:rsidRPr="00E379C1" w:rsidRDefault="000F6AB9" w:rsidP="00E379C1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Práce</w:t>
      </w:r>
      <w:r w:rsidR="00890A27" w:rsidRPr="000F6AB9">
        <w:rPr>
          <w:rFonts w:cstheme="minorHAnsi"/>
        </w:rPr>
        <w:t xml:space="preserve"> </w:t>
      </w:r>
      <w:r w:rsidR="006108F8" w:rsidRPr="000F6AB9">
        <w:rPr>
          <w:rFonts w:cstheme="minorHAnsi"/>
        </w:rPr>
        <w:t>na</w:t>
      </w:r>
      <w:r w:rsidR="00890A27" w:rsidRPr="000F6AB9">
        <w:rPr>
          <w:rFonts w:cstheme="minorHAnsi"/>
        </w:rPr>
        <w:t xml:space="preserve"> aktualizaci cyklomapy Hradce Králové a </w:t>
      </w:r>
      <w:r w:rsidR="006108F8" w:rsidRPr="000F6AB9">
        <w:rPr>
          <w:rFonts w:cstheme="minorHAnsi"/>
        </w:rPr>
        <w:t xml:space="preserve">Hradecka </w:t>
      </w:r>
    </w:p>
    <w:p w14:paraId="166C4183" w14:textId="77777777" w:rsidR="00724EE0" w:rsidRDefault="009D206B" w:rsidP="002B4F73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eastAsia="Times New Roman"/>
        </w:rPr>
        <w:t>Zveřejňování větších akcí a výstav na webu Kampocesku.cz</w:t>
      </w:r>
      <w:r w:rsidR="00D523E6" w:rsidRPr="00AA363A">
        <w:rPr>
          <w:rFonts w:cstheme="minorHAnsi"/>
        </w:rPr>
        <w:t xml:space="preserve"> </w:t>
      </w:r>
    </w:p>
    <w:p w14:paraId="521A0D0A" w14:textId="77777777" w:rsidR="00890A27" w:rsidRDefault="00890A27" w:rsidP="002B4F73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Spolupráce s MM,</w:t>
      </w:r>
      <w:r w:rsidR="0088524E">
        <w:rPr>
          <w:rFonts w:cstheme="minorHAnsi"/>
        </w:rPr>
        <w:t xml:space="preserve"> TIC </w:t>
      </w:r>
      <w:r>
        <w:rPr>
          <w:rFonts w:cstheme="minorHAnsi"/>
        </w:rPr>
        <w:t xml:space="preserve">na produktu s Gustíkem – </w:t>
      </w:r>
      <w:r w:rsidR="00EA65A8">
        <w:rPr>
          <w:rFonts w:cstheme="minorHAnsi"/>
          <w:b/>
        </w:rPr>
        <w:t>Vyfoť</w:t>
      </w:r>
      <w:r w:rsidRPr="00890A27">
        <w:rPr>
          <w:rFonts w:cstheme="minorHAnsi"/>
          <w:b/>
        </w:rPr>
        <w:t xml:space="preserve"> se s Gustíkem a vyhraj</w:t>
      </w:r>
      <w:r>
        <w:rPr>
          <w:rFonts w:cstheme="minorHAnsi"/>
          <w:b/>
        </w:rPr>
        <w:t xml:space="preserve"> </w:t>
      </w:r>
      <w:r w:rsidR="00EA65A8">
        <w:rPr>
          <w:rFonts w:cstheme="minorHAnsi"/>
          <w:b/>
        </w:rPr>
        <w:t>+</w:t>
      </w:r>
      <w:r w:rsidR="00B946B9" w:rsidRPr="00B946B9">
        <w:rPr>
          <w:rFonts w:cstheme="minorHAnsi"/>
        </w:rPr>
        <w:t xml:space="preserve"> aktualizace webu</w:t>
      </w:r>
    </w:p>
    <w:p w14:paraId="4C73194A" w14:textId="77777777" w:rsidR="00782205" w:rsidRPr="00E379C1" w:rsidRDefault="00782205" w:rsidP="00E379C1">
      <w:pPr>
        <w:ind w:left="360"/>
        <w:rPr>
          <w:rFonts w:cstheme="minorHAnsi"/>
        </w:rPr>
      </w:pPr>
    </w:p>
    <w:p w14:paraId="769E11DB" w14:textId="77777777" w:rsidR="00E15113" w:rsidRPr="00F73716" w:rsidRDefault="00E15113" w:rsidP="00E15113">
      <w:pPr>
        <w:rPr>
          <w:rFonts w:cstheme="minorHAnsi"/>
          <w:b/>
        </w:rPr>
      </w:pPr>
      <w:r w:rsidRPr="00F73716">
        <w:rPr>
          <w:rFonts w:cstheme="minorHAnsi"/>
          <w:b/>
        </w:rPr>
        <w:t>Online</w:t>
      </w:r>
      <w:r w:rsidR="00724EE0" w:rsidRPr="00F73716">
        <w:rPr>
          <w:rFonts w:cstheme="minorHAnsi"/>
          <w:b/>
        </w:rPr>
        <w:t xml:space="preserve"> </w:t>
      </w:r>
    </w:p>
    <w:p w14:paraId="292006EE" w14:textId="77777777" w:rsidR="000F6AB9" w:rsidRDefault="000F6AB9" w:rsidP="00E15113">
      <w:pPr>
        <w:rPr>
          <w:rFonts w:cstheme="minorHAnsi"/>
        </w:rPr>
      </w:pPr>
    </w:p>
    <w:p w14:paraId="4CB6A26A" w14:textId="77777777" w:rsidR="000F6AB9" w:rsidRDefault="000F6AB9" w:rsidP="000F6AB9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Facebook</w:t>
      </w:r>
    </w:p>
    <w:p w14:paraId="1581A111" w14:textId="77777777" w:rsidR="00CC3277" w:rsidRPr="00CC3277" w:rsidRDefault="00CC3277" w:rsidP="00CC3277">
      <w:pPr>
        <w:pStyle w:val="Odstavecseseznamem"/>
        <w:numPr>
          <w:ilvl w:val="0"/>
          <w:numId w:val="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3717 sledujících </w:t>
      </w:r>
    </w:p>
    <w:p w14:paraId="290CB383" w14:textId="77777777" w:rsidR="000F6AB9" w:rsidRDefault="00D90164" w:rsidP="000F6AB9">
      <w:pPr>
        <w:pStyle w:val="Odstavecseseznamem"/>
        <w:numPr>
          <w:ilvl w:val="0"/>
          <w:numId w:val="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52</w:t>
      </w:r>
      <w:r w:rsidR="00CC3277">
        <w:rPr>
          <w:rFonts w:cstheme="minorHAnsi"/>
          <w:color w:val="000000" w:themeColor="text1"/>
        </w:rPr>
        <w:t xml:space="preserve"> příspěvků celkem, 71</w:t>
      </w:r>
      <w:r w:rsidR="000F6AB9">
        <w:rPr>
          <w:rFonts w:cstheme="minorHAnsi"/>
          <w:color w:val="000000" w:themeColor="text1"/>
        </w:rPr>
        <w:t xml:space="preserve"> nových „To se mi líbí“ stránce</w:t>
      </w:r>
    </w:p>
    <w:p w14:paraId="674F741E" w14:textId="77777777" w:rsidR="000F6AB9" w:rsidRPr="00D90164" w:rsidRDefault="000F6AB9" w:rsidP="00D90164">
      <w:pPr>
        <w:pStyle w:val="Odstavecseseznamem"/>
        <w:numPr>
          <w:ilvl w:val="0"/>
          <w:numId w:val="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3</w:t>
      </w:r>
      <w:r w:rsidR="00D90164">
        <w:rPr>
          <w:rFonts w:cstheme="minorHAnsi"/>
          <w:color w:val="000000" w:themeColor="text1"/>
        </w:rPr>
        <w:t>8</w:t>
      </w:r>
      <w:r>
        <w:rPr>
          <w:rFonts w:cstheme="minorHAnsi"/>
          <w:color w:val="000000" w:themeColor="text1"/>
        </w:rPr>
        <w:t xml:space="preserve"> příspěvků na podporu propagace TO Hradecko – </w:t>
      </w:r>
      <w:r w:rsidR="00D90164">
        <w:rPr>
          <w:rFonts w:cstheme="minorHAnsi"/>
          <w:color w:val="000000" w:themeColor="text1"/>
        </w:rPr>
        <w:t xml:space="preserve">partneři, </w:t>
      </w:r>
      <w:r>
        <w:rPr>
          <w:rFonts w:cstheme="minorHAnsi"/>
          <w:color w:val="000000" w:themeColor="text1"/>
        </w:rPr>
        <w:t>aktivit</w:t>
      </w:r>
      <w:r w:rsidR="00D90164">
        <w:rPr>
          <w:rFonts w:cstheme="minorHAnsi"/>
          <w:color w:val="000000" w:themeColor="text1"/>
        </w:rPr>
        <w:t>y, akce</w:t>
      </w:r>
    </w:p>
    <w:p w14:paraId="6E268055" w14:textId="77777777" w:rsidR="000F6AB9" w:rsidRDefault="00B67A62" w:rsidP="000F6AB9">
      <w:pPr>
        <w:pStyle w:val="Odstavecseseznamem"/>
        <w:numPr>
          <w:ilvl w:val="0"/>
          <w:numId w:val="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10</w:t>
      </w:r>
      <w:r w:rsidR="000F6AB9">
        <w:rPr>
          <w:rFonts w:cstheme="minorHAnsi"/>
          <w:color w:val="000000" w:themeColor="text1"/>
        </w:rPr>
        <w:t xml:space="preserve"> příspěvků na podporu značky Regionální produkt Hradecko</w:t>
      </w:r>
    </w:p>
    <w:p w14:paraId="56162A20" w14:textId="77777777" w:rsidR="000F6AB9" w:rsidRDefault="00D90164" w:rsidP="000F6AB9">
      <w:pPr>
        <w:pStyle w:val="Odstavecseseznamem"/>
        <w:numPr>
          <w:ilvl w:val="0"/>
          <w:numId w:val="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4 příspěvky</w:t>
      </w:r>
      <w:r w:rsidR="000F6AB9">
        <w:rPr>
          <w:rFonts w:cstheme="minorHAnsi"/>
          <w:color w:val="000000" w:themeColor="text1"/>
        </w:rPr>
        <w:t xml:space="preserve"> na téma Hradecko – První společensky odpovědná destinace v ČR</w:t>
      </w:r>
    </w:p>
    <w:p w14:paraId="2B5AE12C" w14:textId="77777777" w:rsidR="00C07E3B" w:rsidRDefault="00C07E3B" w:rsidP="00E15113">
      <w:pPr>
        <w:rPr>
          <w:rFonts w:cstheme="minorHAnsi"/>
        </w:rPr>
      </w:pPr>
    </w:p>
    <w:p w14:paraId="587D1CC4" w14:textId="77777777" w:rsidR="00E15113" w:rsidRDefault="00E15113" w:rsidP="00E15113">
      <w:pPr>
        <w:rPr>
          <w:rFonts w:cstheme="minorHAnsi"/>
        </w:rPr>
      </w:pPr>
      <w:r w:rsidRPr="00F73716">
        <w:rPr>
          <w:rFonts w:cstheme="minorHAnsi"/>
        </w:rPr>
        <w:lastRenderedPageBreak/>
        <w:t xml:space="preserve">Instagram </w:t>
      </w:r>
    </w:p>
    <w:p w14:paraId="52C5657E" w14:textId="23FBBCE0" w:rsidR="00B67A62" w:rsidRPr="0057389D" w:rsidRDefault="00854EA4" w:rsidP="00B67A62">
      <w:pPr>
        <w:pStyle w:val="Odstavecseseznamem"/>
        <w:numPr>
          <w:ilvl w:val="0"/>
          <w:numId w:val="7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24</w:t>
      </w:r>
      <w:r w:rsidR="00B67A62" w:rsidRPr="0057389D">
        <w:rPr>
          <w:rFonts w:cstheme="minorHAnsi"/>
          <w:color w:val="000000" w:themeColor="text1"/>
        </w:rPr>
        <w:t xml:space="preserve"> nových sledujících</w:t>
      </w:r>
    </w:p>
    <w:p w14:paraId="79D367E4" w14:textId="78308059" w:rsidR="00B67A62" w:rsidRPr="0057389D" w:rsidRDefault="00AA3E3A" w:rsidP="00B67A62">
      <w:pPr>
        <w:pStyle w:val="Odstavecseseznamem"/>
        <w:numPr>
          <w:ilvl w:val="0"/>
          <w:numId w:val="7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25</w:t>
      </w:r>
      <w:r w:rsidR="00B67A62" w:rsidRPr="0057389D">
        <w:rPr>
          <w:rFonts w:cstheme="minorHAnsi"/>
          <w:color w:val="000000" w:themeColor="text1"/>
        </w:rPr>
        <w:t xml:space="preserve"> příspěvků</w:t>
      </w:r>
    </w:p>
    <w:p w14:paraId="3E457CDB" w14:textId="4F24DAE5" w:rsidR="00B67A62" w:rsidRDefault="00AA3E3A" w:rsidP="00B67A62">
      <w:pPr>
        <w:pStyle w:val="Odstavecseseznamem"/>
        <w:numPr>
          <w:ilvl w:val="0"/>
          <w:numId w:val="7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22</w:t>
      </w:r>
      <w:r w:rsidR="00B67A62" w:rsidRPr="0057389D">
        <w:rPr>
          <w:rFonts w:cstheme="minorHAnsi"/>
          <w:color w:val="000000" w:themeColor="text1"/>
        </w:rPr>
        <w:t xml:space="preserve"> příběhů</w:t>
      </w:r>
    </w:p>
    <w:p w14:paraId="7B7681EF" w14:textId="1B789A88" w:rsidR="00AA3E3A" w:rsidRPr="0057389D" w:rsidRDefault="00AA3E3A" w:rsidP="00B67A62">
      <w:pPr>
        <w:pStyle w:val="Odstavecseseznamem"/>
        <w:numPr>
          <w:ilvl w:val="0"/>
          <w:numId w:val="7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5 reels</w:t>
      </w:r>
    </w:p>
    <w:p w14:paraId="0AD3AE1C" w14:textId="77777777" w:rsidR="000F6AB9" w:rsidRDefault="000F6AB9" w:rsidP="006108F8">
      <w:pPr>
        <w:rPr>
          <w:rFonts w:cstheme="minorHAnsi"/>
        </w:rPr>
      </w:pPr>
    </w:p>
    <w:p w14:paraId="75CB25C3" w14:textId="77777777" w:rsidR="006108F8" w:rsidRDefault="006108F8" w:rsidP="006108F8">
      <w:pPr>
        <w:rPr>
          <w:rFonts w:cstheme="minorHAnsi"/>
        </w:rPr>
      </w:pPr>
      <w:r w:rsidRPr="00AD45B5">
        <w:rPr>
          <w:rFonts w:cstheme="minorHAnsi"/>
        </w:rPr>
        <w:t>TIK TOK</w:t>
      </w:r>
    </w:p>
    <w:p w14:paraId="0D748F85" w14:textId="77777777" w:rsidR="00B67A62" w:rsidRPr="0057389D" w:rsidRDefault="00B67A62" w:rsidP="00B67A62">
      <w:pPr>
        <w:pStyle w:val="Odstavecseseznamem"/>
        <w:numPr>
          <w:ilvl w:val="0"/>
          <w:numId w:val="7"/>
        </w:numPr>
        <w:rPr>
          <w:rFonts w:cstheme="minorHAnsi"/>
          <w:color w:val="000000" w:themeColor="text1"/>
        </w:rPr>
      </w:pPr>
      <w:r w:rsidRPr="0057389D">
        <w:rPr>
          <w:rFonts w:cstheme="minorHAnsi"/>
          <w:color w:val="000000" w:themeColor="text1"/>
        </w:rPr>
        <w:t>Spuštění profilu - listopad 2022</w:t>
      </w:r>
    </w:p>
    <w:p w14:paraId="4BB2A786" w14:textId="62404D24" w:rsidR="00B67A62" w:rsidRPr="0057389D" w:rsidRDefault="00AA3E3A" w:rsidP="00B67A62">
      <w:pPr>
        <w:pStyle w:val="Odstavecseseznamem"/>
        <w:numPr>
          <w:ilvl w:val="0"/>
          <w:numId w:val="7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5</w:t>
      </w:r>
      <w:r w:rsidR="00B67A62" w:rsidRPr="0057389D">
        <w:rPr>
          <w:rFonts w:cstheme="minorHAnsi"/>
          <w:color w:val="000000" w:themeColor="text1"/>
        </w:rPr>
        <w:t xml:space="preserve"> příspěv</w:t>
      </w:r>
      <w:r w:rsidR="00B67A62">
        <w:rPr>
          <w:rFonts w:cstheme="minorHAnsi"/>
          <w:color w:val="000000" w:themeColor="text1"/>
        </w:rPr>
        <w:t>e</w:t>
      </w:r>
      <w:r w:rsidR="00B67A62" w:rsidRPr="0057389D">
        <w:rPr>
          <w:rFonts w:cstheme="minorHAnsi"/>
          <w:color w:val="000000" w:themeColor="text1"/>
        </w:rPr>
        <w:t>k</w:t>
      </w:r>
      <w:r>
        <w:rPr>
          <w:rFonts w:cstheme="minorHAnsi"/>
          <w:color w:val="000000" w:themeColor="text1"/>
        </w:rPr>
        <w:t>ů</w:t>
      </w:r>
    </w:p>
    <w:p w14:paraId="1FD1A117" w14:textId="77777777" w:rsidR="00B67A62" w:rsidRPr="0057389D" w:rsidRDefault="00B67A62" w:rsidP="00B67A62">
      <w:pPr>
        <w:pStyle w:val="Odstavecseseznamem"/>
        <w:numPr>
          <w:ilvl w:val="0"/>
          <w:numId w:val="7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6</w:t>
      </w:r>
      <w:r w:rsidRPr="0057389D">
        <w:rPr>
          <w:rFonts w:cstheme="minorHAnsi"/>
          <w:color w:val="000000" w:themeColor="text1"/>
        </w:rPr>
        <w:t xml:space="preserve"> sledující</w:t>
      </w:r>
      <w:r>
        <w:rPr>
          <w:rFonts w:cstheme="minorHAnsi"/>
          <w:color w:val="000000" w:themeColor="text1"/>
        </w:rPr>
        <w:t>ch</w:t>
      </w:r>
    </w:p>
    <w:p w14:paraId="481DA7ED" w14:textId="77777777" w:rsidR="000F6AB9" w:rsidRDefault="000F6AB9" w:rsidP="00AD45B5">
      <w:pPr>
        <w:rPr>
          <w:rFonts w:cstheme="minorHAnsi"/>
        </w:rPr>
      </w:pPr>
    </w:p>
    <w:p w14:paraId="34C00E42" w14:textId="77777777" w:rsidR="00AD45B5" w:rsidRDefault="00AD45B5" w:rsidP="00AD45B5">
      <w:pPr>
        <w:rPr>
          <w:rFonts w:cstheme="minorHAnsi"/>
        </w:rPr>
      </w:pPr>
      <w:r w:rsidRPr="00FB487F">
        <w:rPr>
          <w:rFonts w:cstheme="minorHAnsi"/>
        </w:rPr>
        <w:t>YOU TUBE</w:t>
      </w:r>
    </w:p>
    <w:p w14:paraId="46EFC7AD" w14:textId="77777777" w:rsidR="00B67A62" w:rsidRPr="001D7010" w:rsidRDefault="00B67A62" w:rsidP="00B67A62">
      <w:pPr>
        <w:pStyle w:val="Odstavecseseznamem"/>
        <w:numPr>
          <w:ilvl w:val="0"/>
          <w:numId w:val="7"/>
        </w:numPr>
        <w:rPr>
          <w:rFonts w:cstheme="minorHAnsi"/>
        </w:rPr>
      </w:pPr>
      <w:r w:rsidRPr="001D7010">
        <w:rPr>
          <w:rFonts w:cstheme="minorHAnsi"/>
        </w:rPr>
        <w:t>Spuštění profilu – konec října 2022</w:t>
      </w:r>
    </w:p>
    <w:p w14:paraId="77CC1F8C" w14:textId="77777777" w:rsidR="00B67A62" w:rsidRPr="001D7010" w:rsidRDefault="00B67A62" w:rsidP="00B67A62">
      <w:pPr>
        <w:pStyle w:val="Odstavecseseznamem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1 nový</w:t>
      </w:r>
      <w:r w:rsidRPr="001D7010">
        <w:rPr>
          <w:rFonts w:cstheme="minorHAnsi"/>
        </w:rPr>
        <w:t xml:space="preserve"> příspěv</w:t>
      </w:r>
      <w:r>
        <w:rPr>
          <w:rFonts w:cstheme="minorHAnsi"/>
        </w:rPr>
        <w:t>e</w:t>
      </w:r>
      <w:r w:rsidRPr="001D7010">
        <w:rPr>
          <w:rFonts w:cstheme="minorHAnsi"/>
        </w:rPr>
        <w:t>k</w:t>
      </w:r>
      <w:r>
        <w:rPr>
          <w:rFonts w:cstheme="minorHAnsi"/>
        </w:rPr>
        <w:t xml:space="preserve"> za dané období</w:t>
      </w:r>
    </w:p>
    <w:p w14:paraId="6CE326AF" w14:textId="38904A91" w:rsidR="00B67A62" w:rsidRPr="001D7010" w:rsidRDefault="006E0DA0" w:rsidP="00B67A62">
      <w:pPr>
        <w:pStyle w:val="Odstavecseseznamem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Celkem 794</w:t>
      </w:r>
      <w:r w:rsidR="00B67A62">
        <w:rPr>
          <w:rFonts w:cstheme="minorHAnsi"/>
        </w:rPr>
        <w:t xml:space="preserve"> shlédnutí, </w:t>
      </w:r>
      <w:r w:rsidR="00AA3E3A">
        <w:rPr>
          <w:rFonts w:cstheme="minorHAnsi"/>
        </w:rPr>
        <w:t>4</w:t>
      </w:r>
      <w:r w:rsidR="00B67A62" w:rsidRPr="001D7010">
        <w:rPr>
          <w:rFonts w:cstheme="minorHAnsi"/>
        </w:rPr>
        <w:t xml:space="preserve"> odběratelé</w:t>
      </w:r>
    </w:p>
    <w:p w14:paraId="614FE5E8" w14:textId="77777777" w:rsidR="000F6AB9" w:rsidRDefault="000F6AB9" w:rsidP="00E15113">
      <w:pPr>
        <w:rPr>
          <w:rFonts w:cstheme="minorHAnsi"/>
        </w:rPr>
      </w:pPr>
    </w:p>
    <w:p w14:paraId="5133E97F" w14:textId="77777777" w:rsidR="00E15113" w:rsidRPr="00FB487F" w:rsidRDefault="00E15113" w:rsidP="00E15113">
      <w:pPr>
        <w:rPr>
          <w:rFonts w:cstheme="minorHAnsi"/>
        </w:rPr>
      </w:pPr>
      <w:r w:rsidRPr="00FB487F">
        <w:rPr>
          <w:rFonts w:cstheme="minorHAnsi"/>
        </w:rPr>
        <w:t xml:space="preserve">Web  </w:t>
      </w:r>
      <w:hyperlink r:id="rId8" w:history="1">
        <w:r w:rsidRPr="00FB487F">
          <w:rPr>
            <w:rStyle w:val="Hypertextovodkaz"/>
            <w:rFonts w:cstheme="minorHAnsi"/>
          </w:rPr>
          <w:t>www.hradecko.eu</w:t>
        </w:r>
      </w:hyperlink>
      <w:r w:rsidRPr="00FB487F">
        <w:rPr>
          <w:rFonts w:cstheme="minorHAnsi"/>
        </w:rPr>
        <w:t xml:space="preserve">  </w:t>
      </w:r>
      <w:r w:rsidR="00EA65A8">
        <w:rPr>
          <w:rFonts w:cstheme="minorHAnsi"/>
        </w:rPr>
        <w:t>- aktualizace dat, nahrávání akcí</w:t>
      </w:r>
    </w:p>
    <w:p w14:paraId="4F917C69" w14:textId="77777777" w:rsidR="000F6AB9" w:rsidRDefault="000F6AB9" w:rsidP="006108F8">
      <w:pPr>
        <w:rPr>
          <w:rFonts w:cstheme="minorHAnsi"/>
        </w:rPr>
      </w:pPr>
    </w:p>
    <w:p w14:paraId="1B5EA8BB" w14:textId="7CDE16E9" w:rsidR="006108F8" w:rsidRPr="00FB487F" w:rsidRDefault="006108F8" w:rsidP="006108F8">
      <w:pPr>
        <w:rPr>
          <w:rFonts w:cstheme="minorHAnsi"/>
        </w:rPr>
      </w:pPr>
      <w:r w:rsidRPr="00FB487F">
        <w:rPr>
          <w:rFonts w:cstheme="minorHAnsi"/>
        </w:rPr>
        <w:t xml:space="preserve">Web </w:t>
      </w:r>
      <w:hyperlink r:id="rId9" w:history="1">
        <w:r w:rsidR="00FB487F" w:rsidRPr="00F17F7E">
          <w:rPr>
            <w:rStyle w:val="Hypertextovodkaz"/>
            <w:rFonts w:cstheme="minorHAnsi"/>
          </w:rPr>
          <w:t>www.gustik.cz</w:t>
        </w:r>
      </w:hyperlink>
      <w:r w:rsidR="00EA65A8">
        <w:rPr>
          <w:rFonts w:cstheme="minorHAnsi"/>
        </w:rPr>
        <w:t xml:space="preserve"> – aktualizace dat, </w:t>
      </w:r>
      <w:r w:rsidR="006E0DA0">
        <w:rPr>
          <w:rFonts w:cstheme="minorHAnsi"/>
        </w:rPr>
        <w:t xml:space="preserve">vyhodnocení </w:t>
      </w:r>
      <w:r w:rsidR="00EA65A8">
        <w:rPr>
          <w:rFonts w:cstheme="minorHAnsi"/>
        </w:rPr>
        <w:t>soutěž</w:t>
      </w:r>
      <w:r w:rsidR="006E0DA0">
        <w:rPr>
          <w:rFonts w:cstheme="minorHAnsi"/>
        </w:rPr>
        <w:t xml:space="preserve"> Vyfoť se s Gustíkem a vyhraj</w:t>
      </w:r>
    </w:p>
    <w:p w14:paraId="197BC695" w14:textId="77777777" w:rsidR="00E11A92" w:rsidRDefault="00E11A92" w:rsidP="00E15113">
      <w:pPr>
        <w:rPr>
          <w:rFonts w:cstheme="minorHAnsi"/>
          <w:b/>
          <w:color w:val="92D050"/>
        </w:rPr>
      </w:pPr>
    </w:p>
    <w:p w14:paraId="3C7E01E5" w14:textId="77777777" w:rsidR="000F6AB9" w:rsidRPr="009742BA" w:rsidRDefault="000F6AB9" w:rsidP="00E15113">
      <w:pPr>
        <w:rPr>
          <w:rFonts w:cstheme="minorHAnsi"/>
          <w:b/>
          <w:color w:val="92D050"/>
        </w:rPr>
      </w:pPr>
    </w:p>
    <w:p w14:paraId="491B77C5" w14:textId="77777777" w:rsidR="00890A27" w:rsidRDefault="00890A27" w:rsidP="00890A27">
      <w:pPr>
        <w:rPr>
          <w:rFonts w:cstheme="minorHAnsi"/>
        </w:rPr>
      </w:pPr>
    </w:p>
    <w:p w14:paraId="3DCEA8A4" w14:textId="77777777" w:rsidR="00890A27" w:rsidRDefault="00890A27" w:rsidP="00890A27">
      <w:pPr>
        <w:rPr>
          <w:rFonts w:cstheme="minorHAnsi"/>
          <w:b/>
        </w:rPr>
      </w:pPr>
      <w:r w:rsidRPr="00890A27">
        <w:rPr>
          <w:rFonts w:cstheme="minorHAnsi"/>
          <w:b/>
        </w:rPr>
        <w:t xml:space="preserve">Další aktivity </w:t>
      </w:r>
    </w:p>
    <w:p w14:paraId="3C2880E2" w14:textId="77777777" w:rsidR="00890A27" w:rsidRPr="00890A27" w:rsidRDefault="00890A27" w:rsidP="00890A27">
      <w:pPr>
        <w:rPr>
          <w:rFonts w:cstheme="minorHAnsi"/>
          <w:b/>
        </w:rPr>
      </w:pPr>
    </w:p>
    <w:p w14:paraId="78E527C1" w14:textId="77777777" w:rsidR="00F977A8" w:rsidRDefault="00C07E3B" w:rsidP="00890A27">
      <w:pPr>
        <w:pStyle w:val="Odstavecseseznamem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12. 12. Účast na jednání Zastupitelstva města ke vzniku nové instituce Společnost Hradecko z.s.</w:t>
      </w:r>
    </w:p>
    <w:p w14:paraId="0A330629" w14:textId="77777777" w:rsidR="0088524E" w:rsidRPr="001F6C03" w:rsidRDefault="0088524E" w:rsidP="001F6C03">
      <w:pPr>
        <w:ind w:left="360"/>
        <w:rPr>
          <w:rFonts w:cstheme="minorHAnsi"/>
        </w:rPr>
      </w:pPr>
    </w:p>
    <w:p w14:paraId="62800DDC" w14:textId="77777777" w:rsidR="007E0A4A" w:rsidRPr="0020633B" w:rsidRDefault="007E0A4A" w:rsidP="007E0A4A">
      <w:pPr>
        <w:rPr>
          <w:rFonts w:eastAsiaTheme="minorEastAsia" w:cstheme="minorHAnsi"/>
          <w:color w:val="FF0000"/>
          <w:sz w:val="21"/>
          <w:szCs w:val="21"/>
        </w:rPr>
      </w:pPr>
    </w:p>
    <w:p w14:paraId="65A0AF40" w14:textId="77777777" w:rsidR="00E15113" w:rsidRPr="006023D7" w:rsidRDefault="00E15113" w:rsidP="00E15113">
      <w:pPr>
        <w:pStyle w:val="Nadpis2"/>
        <w:rPr>
          <w:color w:val="ED7D31" w:themeColor="accent2"/>
        </w:rPr>
      </w:pPr>
      <w:r w:rsidRPr="006023D7">
        <w:rPr>
          <w:color w:val="ED7D31" w:themeColor="accent2"/>
        </w:rPr>
        <w:t xml:space="preserve">Informační servis </w:t>
      </w:r>
    </w:p>
    <w:p w14:paraId="60700D87" w14:textId="77777777" w:rsidR="008136B0" w:rsidRPr="006023D7" w:rsidRDefault="008136B0" w:rsidP="008136B0"/>
    <w:p w14:paraId="45C3E7BB" w14:textId="77777777" w:rsidR="008136B0" w:rsidRDefault="000F6AB9" w:rsidP="0020633B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Průběžné sdělování </w:t>
      </w:r>
      <w:r w:rsidR="0020609F">
        <w:rPr>
          <w:rFonts w:cstheme="minorHAnsi"/>
        </w:rPr>
        <w:t xml:space="preserve">užitečných </w:t>
      </w:r>
      <w:r>
        <w:rPr>
          <w:rFonts w:cstheme="minorHAnsi"/>
        </w:rPr>
        <w:t>informací partnerům Hradecka</w:t>
      </w:r>
      <w:r w:rsidR="00C07E3B">
        <w:rPr>
          <w:rFonts w:cstheme="minorHAnsi"/>
        </w:rPr>
        <w:t xml:space="preserve"> / z KHK, CzT, Hospodářské komory, DMO, atd./</w:t>
      </w:r>
    </w:p>
    <w:p w14:paraId="079DDC29" w14:textId="77777777" w:rsidR="00C07E3B" w:rsidRDefault="00C07E3B" w:rsidP="00C07E3B">
      <w:pPr>
        <w:rPr>
          <w:rFonts w:cstheme="minorHAnsi"/>
        </w:rPr>
      </w:pPr>
    </w:p>
    <w:p w14:paraId="4E13C199" w14:textId="77777777" w:rsidR="00C07E3B" w:rsidRDefault="00C07E3B" w:rsidP="00C07E3B">
      <w:pPr>
        <w:rPr>
          <w:rFonts w:cstheme="minorHAnsi"/>
          <w:b/>
        </w:rPr>
      </w:pPr>
      <w:r w:rsidRPr="00C07E3B">
        <w:rPr>
          <w:rFonts w:cstheme="minorHAnsi"/>
          <w:b/>
        </w:rPr>
        <w:t>Regionální producenti Hradecko</w:t>
      </w:r>
    </w:p>
    <w:p w14:paraId="5324978A" w14:textId="77777777" w:rsidR="002D42C1" w:rsidRPr="00C07E3B" w:rsidRDefault="002D42C1" w:rsidP="00C07E3B">
      <w:pPr>
        <w:rPr>
          <w:rFonts w:cstheme="minorHAnsi"/>
          <w:b/>
        </w:rPr>
      </w:pPr>
    </w:p>
    <w:p w14:paraId="16A57C32" w14:textId="5E5A8955" w:rsidR="00E839A6" w:rsidRPr="00E839A6" w:rsidRDefault="00E839A6" w:rsidP="00E839A6">
      <w:pPr>
        <w:rPr>
          <w:sz w:val="21"/>
          <w:szCs w:val="21"/>
        </w:rPr>
      </w:pPr>
      <w:r w:rsidRPr="00E839A6">
        <w:rPr>
          <w:sz w:val="21"/>
          <w:szCs w:val="21"/>
        </w:rPr>
        <w:t>Proběhla recertifikace</w:t>
      </w:r>
      <w:r>
        <w:rPr>
          <w:sz w:val="21"/>
          <w:szCs w:val="21"/>
        </w:rPr>
        <w:t>:</w:t>
      </w:r>
    </w:p>
    <w:p w14:paraId="659A4C19" w14:textId="77777777" w:rsidR="00E839A6" w:rsidRPr="00E839A6" w:rsidRDefault="00E839A6" w:rsidP="00E839A6">
      <w:pPr>
        <w:pStyle w:val="Odstavecseseznamem"/>
        <w:numPr>
          <w:ilvl w:val="0"/>
          <w:numId w:val="15"/>
        </w:numPr>
      </w:pPr>
      <w:r w:rsidRPr="00E839A6">
        <w:t>Hradecký med – Městské lesy Hradec Králové a.s.</w:t>
      </w:r>
    </w:p>
    <w:p w14:paraId="6B66554A" w14:textId="77777777" w:rsidR="00E839A6" w:rsidRPr="00E839A6" w:rsidRDefault="00E839A6" w:rsidP="00E839A6">
      <w:pPr>
        <w:pStyle w:val="Odstavecseseznamem"/>
        <w:numPr>
          <w:ilvl w:val="0"/>
          <w:numId w:val="15"/>
        </w:numPr>
      </w:pPr>
      <w:r w:rsidRPr="00E839A6">
        <w:t>Výrobků firmy H.O.L.I. CZ Sociální podnik, s.r.o.</w:t>
      </w:r>
    </w:p>
    <w:p w14:paraId="4FE2DB89" w14:textId="77777777" w:rsidR="00E839A6" w:rsidRPr="00E839A6" w:rsidRDefault="00E839A6" w:rsidP="00E839A6">
      <w:pPr>
        <w:pStyle w:val="Odstavecseseznamem"/>
        <w:numPr>
          <w:ilvl w:val="0"/>
          <w:numId w:val="15"/>
        </w:numPr>
      </w:pPr>
      <w:r w:rsidRPr="00E839A6">
        <w:t xml:space="preserve">Probíhá recertifikace výrobků z rakytníku – Rakytník Cvrček s.r.o. </w:t>
      </w:r>
    </w:p>
    <w:p w14:paraId="07D5BB8D" w14:textId="7E244BA2" w:rsidR="00E839A6" w:rsidRPr="00E839A6" w:rsidRDefault="00E839A6" w:rsidP="00E839A6">
      <w:r w:rsidRPr="00E839A6">
        <w:lastRenderedPageBreak/>
        <w:t xml:space="preserve">V jednání jsou další 3 noví producenti pro rok 2024 (vše závisí na restrukturalizaci Hradecké kulturní vzdělávací společnosti a </w:t>
      </w:r>
      <w:r w:rsidR="008B4626">
        <w:t xml:space="preserve">potažmo </w:t>
      </w:r>
      <w:r w:rsidRPr="00E839A6">
        <w:t>Hradecka)</w:t>
      </w:r>
    </w:p>
    <w:p w14:paraId="66F6E6F7" w14:textId="77777777" w:rsidR="006108F8" w:rsidRPr="00E839A6" w:rsidRDefault="006108F8" w:rsidP="00E6476B">
      <w:pPr>
        <w:rPr>
          <w:rFonts w:cstheme="minorHAnsi"/>
          <w:sz w:val="21"/>
          <w:szCs w:val="21"/>
        </w:rPr>
      </w:pPr>
    </w:p>
    <w:p w14:paraId="29079083" w14:textId="77777777" w:rsidR="006108F8" w:rsidRPr="007A5CA7" w:rsidRDefault="006108F8" w:rsidP="00E6476B">
      <w:pPr>
        <w:rPr>
          <w:rFonts w:cstheme="minorHAnsi"/>
        </w:rPr>
      </w:pPr>
    </w:p>
    <w:p w14:paraId="223FB1F5" w14:textId="77777777" w:rsidR="00E15113" w:rsidRDefault="00E15113" w:rsidP="00F73716">
      <w:pPr>
        <w:pStyle w:val="Nadpis2"/>
        <w:rPr>
          <w:color w:val="ED7D31" w:themeColor="accent2"/>
        </w:rPr>
      </w:pPr>
    </w:p>
    <w:p w14:paraId="009AB89C" w14:textId="77777777" w:rsidR="008313E6" w:rsidRDefault="008313E6" w:rsidP="008313E6"/>
    <w:p w14:paraId="4AA8D96A" w14:textId="77777777" w:rsidR="008313E6" w:rsidRDefault="008313E6" w:rsidP="008313E6"/>
    <w:p w14:paraId="4AA99FCF" w14:textId="77777777" w:rsidR="008313E6" w:rsidRDefault="008313E6" w:rsidP="008313E6"/>
    <w:p w14:paraId="6864A782" w14:textId="77777777" w:rsidR="008313E6" w:rsidRDefault="008313E6" w:rsidP="008313E6"/>
    <w:p w14:paraId="787B01DC" w14:textId="77777777" w:rsidR="008313E6" w:rsidRDefault="008313E6" w:rsidP="008313E6"/>
    <w:p w14:paraId="22035ABF" w14:textId="77777777" w:rsidR="008313E6" w:rsidRDefault="008313E6" w:rsidP="008313E6"/>
    <w:p w14:paraId="75BD14BF" w14:textId="77777777" w:rsidR="008313E6" w:rsidRDefault="008313E6" w:rsidP="008313E6"/>
    <w:p w14:paraId="71D1C88A" w14:textId="77777777" w:rsidR="008313E6" w:rsidRDefault="008313E6" w:rsidP="008313E6"/>
    <w:p w14:paraId="1807385E" w14:textId="77777777" w:rsidR="008313E6" w:rsidRDefault="008313E6" w:rsidP="008313E6"/>
    <w:p w14:paraId="680A26B8" w14:textId="77777777" w:rsidR="008313E6" w:rsidRPr="008313E6" w:rsidRDefault="008313E6" w:rsidP="008313E6"/>
    <w:p w14:paraId="687C4000" w14:textId="77777777" w:rsidR="00E15113" w:rsidRDefault="00E15113" w:rsidP="00E15113">
      <w:pPr>
        <w:keepNext/>
      </w:pPr>
    </w:p>
    <w:p w14:paraId="01B03411" w14:textId="77777777" w:rsidR="00E6476B" w:rsidRDefault="00E6476B" w:rsidP="00E15113">
      <w:pPr>
        <w:keepNext/>
      </w:pPr>
    </w:p>
    <w:p w14:paraId="5FCA3183" w14:textId="77777777" w:rsidR="00E6476B" w:rsidRDefault="00E6476B" w:rsidP="00E15113">
      <w:pPr>
        <w:keepNext/>
      </w:pPr>
    </w:p>
    <w:p w14:paraId="6ADA576A" w14:textId="77777777" w:rsidR="00E6476B" w:rsidRDefault="00E6476B" w:rsidP="00E15113">
      <w:pPr>
        <w:keepNext/>
      </w:pPr>
    </w:p>
    <w:sectPr w:rsidR="00E6476B" w:rsidSect="00D91F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41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CAD87" w14:textId="77777777" w:rsidR="002A0DC4" w:rsidRDefault="002A0DC4" w:rsidP="00635C36">
      <w:r>
        <w:separator/>
      </w:r>
    </w:p>
  </w:endnote>
  <w:endnote w:type="continuationSeparator" w:id="0">
    <w:p w14:paraId="5621C8B7" w14:textId="77777777" w:rsidR="002A0DC4" w:rsidRDefault="002A0DC4" w:rsidP="0063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9716" w14:textId="77777777" w:rsidR="00635C36" w:rsidRDefault="00635C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3689" w14:textId="77777777" w:rsidR="00635C36" w:rsidRDefault="00635C3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10F6" w14:textId="77777777" w:rsidR="00635C36" w:rsidRDefault="00635C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7D3BF" w14:textId="77777777" w:rsidR="002A0DC4" w:rsidRDefault="002A0DC4" w:rsidP="00635C36">
      <w:r>
        <w:separator/>
      </w:r>
    </w:p>
  </w:footnote>
  <w:footnote w:type="continuationSeparator" w:id="0">
    <w:p w14:paraId="54E08C71" w14:textId="77777777" w:rsidR="002A0DC4" w:rsidRDefault="002A0DC4" w:rsidP="00635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C0EEE" w14:textId="77777777" w:rsidR="00635C36" w:rsidRDefault="00635C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09956" w14:textId="77777777" w:rsidR="00635C36" w:rsidRDefault="00D91F4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FE2C3D0" wp14:editId="597EB92F">
          <wp:simplePos x="0" y="0"/>
          <wp:positionH relativeFrom="column">
            <wp:posOffset>-887095</wp:posOffset>
          </wp:positionH>
          <wp:positionV relativeFrom="page">
            <wp:posOffset>24765</wp:posOffset>
          </wp:positionV>
          <wp:extent cx="7517765" cy="10639425"/>
          <wp:effectExtent l="0" t="0" r="635" b="317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radecko_dop_pap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7765" cy="1063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F282B" w14:textId="77777777" w:rsidR="00635C36" w:rsidRDefault="00635C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729D"/>
    <w:multiLevelType w:val="hybridMultilevel"/>
    <w:tmpl w:val="75803BD4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72EA"/>
    <w:multiLevelType w:val="hybridMultilevel"/>
    <w:tmpl w:val="3C363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61ADB"/>
    <w:multiLevelType w:val="hybridMultilevel"/>
    <w:tmpl w:val="D8D034F4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422E9"/>
    <w:multiLevelType w:val="hybridMultilevel"/>
    <w:tmpl w:val="CB4A9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E593E"/>
    <w:multiLevelType w:val="hybridMultilevel"/>
    <w:tmpl w:val="65A62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D1963"/>
    <w:multiLevelType w:val="hybridMultilevel"/>
    <w:tmpl w:val="C36CBF62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A78DF"/>
    <w:multiLevelType w:val="hybridMultilevel"/>
    <w:tmpl w:val="3CF86F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31A0D"/>
    <w:multiLevelType w:val="hybridMultilevel"/>
    <w:tmpl w:val="4D02A50E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06487"/>
    <w:multiLevelType w:val="hybridMultilevel"/>
    <w:tmpl w:val="A7C489C8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17B60"/>
    <w:multiLevelType w:val="hybridMultilevel"/>
    <w:tmpl w:val="AB7063E0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32ABB"/>
    <w:multiLevelType w:val="hybridMultilevel"/>
    <w:tmpl w:val="EF7E4120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32C4A"/>
    <w:multiLevelType w:val="hybridMultilevel"/>
    <w:tmpl w:val="DA52228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F281310"/>
    <w:multiLevelType w:val="hybridMultilevel"/>
    <w:tmpl w:val="F1EA477C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0264A"/>
    <w:multiLevelType w:val="hybridMultilevel"/>
    <w:tmpl w:val="1B0CDB1C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4208B"/>
    <w:multiLevelType w:val="hybridMultilevel"/>
    <w:tmpl w:val="39C47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455145">
    <w:abstractNumId w:val="5"/>
  </w:num>
  <w:num w:numId="2" w16cid:durableId="47346002">
    <w:abstractNumId w:val="13"/>
  </w:num>
  <w:num w:numId="3" w16cid:durableId="1837069991">
    <w:abstractNumId w:val="7"/>
  </w:num>
  <w:num w:numId="4" w16cid:durableId="2057579225">
    <w:abstractNumId w:val="10"/>
  </w:num>
  <w:num w:numId="5" w16cid:durableId="1039668825">
    <w:abstractNumId w:val="11"/>
  </w:num>
  <w:num w:numId="6" w16cid:durableId="1563830688">
    <w:abstractNumId w:val="2"/>
  </w:num>
  <w:num w:numId="7" w16cid:durableId="874853967">
    <w:abstractNumId w:val="8"/>
  </w:num>
  <w:num w:numId="8" w16cid:durableId="462384540">
    <w:abstractNumId w:val="9"/>
  </w:num>
  <w:num w:numId="9" w16cid:durableId="871304411">
    <w:abstractNumId w:val="0"/>
  </w:num>
  <w:num w:numId="10" w16cid:durableId="588851701">
    <w:abstractNumId w:val="4"/>
  </w:num>
  <w:num w:numId="11" w16cid:durableId="1175223084">
    <w:abstractNumId w:val="3"/>
  </w:num>
  <w:num w:numId="12" w16cid:durableId="130176859">
    <w:abstractNumId w:val="6"/>
  </w:num>
  <w:num w:numId="13" w16cid:durableId="1354260988">
    <w:abstractNumId w:val="14"/>
  </w:num>
  <w:num w:numId="14" w16cid:durableId="1402021704">
    <w:abstractNumId w:val="1"/>
  </w:num>
  <w:num w:numId="15" w16cid:durableId="11216110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C36"/>
    <w:rsid w:val="000330A1"/>
    <w:rsid w:val="0003499B"/>
    <w:rsid w:val="00071AA5"/>
    <w:rsid w:val="00071B6E"/>
    <w:rsid w:val="000A24A5"/>
    <w:rsid w:val="000F6AB9"/>
    <w:rsid w:val="0010642C"/>
    <w:rsid w:val="00111A3F"/>
    <w:rsid w:val="001700C5"/>
    <w:rsid w:val="001B36D2"/>
    <w:rsid w:val="001C6A09"/>
    <w:rsid w:val="001D7010"/>
    <w:rsid w:val="001E33D3"/>
    <w:rsid w:val="001F6C03"/>
    <w:rsid w:val="0020609F"/>
    <w:rsid w:val="0020633B"/>
    <w:rsid w:val="00214A3E"/>
    <w:rsid w:val="0024703D"/>
    <w:rsid w:val="0026013E"/>
    <w:rsid w:val="00267D2A"/>
    <w:rsid w:val="002918CB"/>
    <w:rsid w:val="002A0DC4"/>
    <w:rsid w:val="002B2661"/>
    <w:rsid w:val="002C2AC0"/>
    <w:rsid w:val="002C38AF"/>
    <w:rsid w:val="002C6DF7"/>
    <w:rsid w:val="002D42C1"/>
    <w:rsid w:val="002D7AE6"/>
    <w:rsid w:val="002E5FB1"/>
    <w:rsid w:val="003006BA"/>
    <w:rsid w:val="003419F0"/>
    <w:rsid w:val="003432F9"/>
    <w:rsid w:val="003A1F5D"/>
    <w:rsid w:val="003A4DB7"/>
    <w:rsid w:val="003D3B27"/>
    <w:rsid w:val="004101A2"/>
    <w:rsid w:val="00416BC0"/>
    <w:rsid w:val="00465464"/>
    <w:rsid w:val="00495C23"/>
    <w:rsid w:val="004D0587"/>
    <w:rsid w:val="004D09E7"/>
    <w:rsid w:val="00500F03"/>
    <w:rsid w:val="005451D2"/>
    <w:rsid w:val="0057389D"/>
    <w:rsid w:val="00575695"/>
    <w:rsid w:val="005C19E2"/>
    <w:rsid w:val="005D5E1A"/>
    <w:rsid w:val="005E13B4"/>
    <w:rsid w:val="006023D7"/>
    <w:rsid w:val="006108F8"/>
    <w:rsid w:val="00621A11"/>
    <w:rsid w:val="00635C36"/>
    <w:rsid w:val="00650587"/>
    <w:rsid w:val="006A2740"/>
    <w:rsid w:val="006D1E77"/>
    <w:rsid w:val="006E0DA0"/>
    <w:rsid w:val="006F15C9"/>
    <w:rsid w:val="00724EE0"/>
    <w:rsid w:val="00743682"/>
    <w:rsid w:val="0075525A"/>
    <w:rsid w:val="00782205"/>
    <w:rsid w:val="00782AA5"/>
    <w:rsid w:val="00792787"/>
    <w:rsid w:val="007946B2"/>
    <w:rsid w:val="007E0A4A"/>
    <w:rsid w:val="008136B0"/>
    <w:rsid w:val="008313E6"/>
    <w:rsid w:val="00854EA4"/>
    <w:rsid w:val="0088524E"/>
    <w:rsid w:val="00890A27"/>
    <w:rsid w:val="008B4626"/>
    <w:rsid w:val="00972F4F"/>
    <w:rsid w:val="009742BA"/>
    <w:rsid w:val="00983EF7"/>
    <w:rsid w:val="00986990"/>
    <w:rsid w:val="009C3FA8"/>
    <w:rsid w:val="009D206B"/>
    <w:rsid w:val="009F5825"/>
    <w:rsid w:val="00A25793"/>
    <w:rsid w:val="00A817E4"/>
    <w:rsid w:val="00A82853"/>
    <w:rsid w:val="00AA363A"/>
    <w:rsid w:val="00AA3E3A"/>
    <w:rsid w:val="00AB4521"/>
    <w:rsid w:val="00AC0AED"/>
    <w:rsid w:val="00AD45B5"/>
    <w:rsid w:val="00B433DE"/>
    <w:rsid w:val="00B5690E"/>
    <w:rsid w:val="00B67A62"/>
    <w:rsid w:val="00B7503D"/>
    <w:rsid w:val="00B946B9"/>
    <w:rsid w:val="00BD0AC0"/>
    <w:rsid w:val="00C07E3B"/>
    <w:rsid w:val="00C123F9"/>
    <w:rsid w:val="00C91E1D"/>
    <w:rsid w:val="00CB5B2F"/>
    <w:rsid w:val="00CC3277"/>
    <w:rsid w:val="00CF0277"/>
    <w:rsid w:val="00CF6239"/>
    <w:rsid w:val="00D523E6"/>
    <w:rsid w:val="00D90164"/>
    <w:rsid w:val="00D91F42"/>
    <w:rsid w:val="00DA6C6B"/>
    <w:rsid w:val="00E11A92"/>
    <w:rsid w:val="00E1484B"/>
    <w:rsid w:val="00E15113"/>
    <w:rsid w:val="00E379C1"/>
    <w:rsid w:val="00E437F6"/>
    <w:rsid w:val="00E439D5"/>
    <w:rsid w:val="00E54540"/>
    <w:rsid w:val="00E6476B"/>
    <w:rsid w:val="00E746ED"/>
    <w:rsid w:val="00E839A6"/>
    <w:rsid w:val="00EA65A8"/>
    <w:rsid w:val="00EB425D"/>
    <w:rsid w:val="00EB5EE9"/>
    <w:rsid w:val="00EE3EF0"/>
    <w:rsid w:val="00EE6716"/>
    <w:rsid w:val="00F253CF"/>
    <w:rsid w:val="00F2610A"/>
    <w:rsid w:val="00F42A46"/>
    <w:rsid w:val="00F73716"/>
    <w:rsid w:val="00F772BB"/>
    <w:rsid w:val="00F940DC"/>
    <w:rsid w:val="00F977A8"/>
    <w:rsid w:val="00FA6DF7"/>
    <w:rsid w:val="00FB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BA3C22"/>
  <w15:docId w15:val="{BD899349-7C6E-4929-A5F0-8EB7A80D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5113"/>
    <w:pPr>
      <w:keepNext/>
      <w:keepLines/>
      <w:pBdr>
        <w:left w:val="single" w:sz="12" w:space="12" w:color="ED7D31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5113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5C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5C36"/>
  </w:style>
  <w:style w:type="paragraph" w:styleId="Zpat">
    <w:name w:val="footer"/>
    <w:basedOn w:val="Normln"/>
    <w:link w:val="ZpatChar"/>
    <w:uiPriority w:val="99"/>
    <w:unhideWhenUsed/>
    <w:rsid w:val="00635C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5C36"/>
  </w:style>
  <w:style w:type="character" w:customStyle="1" w:styleId="Nadpis1Char">
    <w:name w:val="Nadpis 1 Char"/>
    <w:basedOn w:val="Standardnpsmoodstavce"/>
    <w:link w:val="Nadpis1"/>
    <w:uiPriority w:val="9"/>
    <w:rsid w:val="00E15113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E15113"/>
    <w:rPr>
      <w:rFonts w:asciiTheme="majorHAnsi" w:eastAsiaTheme="majorEastAsia" w:hAnsiTheme="majorHAnsi" w:cstheme="majorBidi"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E15113"/>
    <w:pPr>
      <w:spacing w:after="160" w:line="312" w:lineRule="auto"/>
      <w:ind w:left="720"/>
      <w:contextualSpacing/>
    </w:pPr>
    <w:rPr>
      <w:rFonts w:eastAsiaTheme="minorEastAsia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E15113"/>
    <w:rPr>
      <w:color w:val="0563C1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E15113"/>
    <w:pPr>
      <w:spacing w:after="160"/>
    </w:pPr>
    <w:rPr>
      <w:rFonts w:eastAsiaTheme="minorEastAsia"/>
      <w:b/>
      <w:bCs/>
      <w:color w:val="ED7D31" w:themeColor="accent2"/>
      <w:spacing w:val="10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476B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6476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63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adecko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ustik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47A0F-5830-4C3D-B7BA-76A0E0434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4</Pages>
  <Words>708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Slávek</dc:creator>
  <cp:lastModifiedBy>ICKO namesti</cp:lastModifiedBy>
  <cp:revision>11</cp:revision>
  <cp:lastPrinted>2024-01-08T10:08:00Z</cp:lastPrinted>
  <dcterms:created xsi:type="dcterms:W3CDTF">2024-01-08T08:55:00Z</dcterms:created>
  <dcterms:modified xsi:type="dcterms:W3CDTF">2024-01-09T06:55:00Z</dcterms:modified>
</cp:coreProperties>
</file>